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</w:rPr>
      </w:pPr>
      <w:r>
        <w:rPr>
          <w:b/>
          <w:bCs/>
        </w:rPr>
        <w:t>DoD IC 810P (R7) Progress Payment - Record of Change</w:t>
      </w:r>
    </w:p>
    <w:p>
      <w:pPr>
        <w:jc w:val="center"/>
      </w:pPr>
      <w:r>
        <w:t>May 22, 2013</w:t>
      </w:r>
    </w:p>
    <w:p/>
    <w:p/>
    <w:p>
      <w:r>
        <w:t>All changes support Wide Area Workflow (WAWF) data requirements.</w:t>
      </w:r>
    </w:p>
    <w:p/>
    <w:p/>
    <w:tbl>
      <w:tblPr>
        <w:tblW w:w="10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100"/>
        <w:gridCol w:w="7100"/>
      </w:tblGrid>
      <w:tr>
        <w:trPr>
          <w:trHeight w:val="522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Element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Revision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1/NTE/030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363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code:</w:t>
            </w:r>
          </w:p>
          <w:p>
            <w:r>
              <w:t>CAR - Other Related Information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1/NTE/030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363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note:</w:t>
            </w:r>
          </w:p>
          <w:p>
            <w:r>
              <w:rPr>
                <w:bCs/>
                <w:iCs/>
              </w:rPr>
              <w:t>Use to indicate Foreign Military Sales in WAWF.  If NTE01 = CAR, enter FMS</w:t>
            </w:r>
            <w:bookmarkStart w:id="0" w:name="_GoBack"/>
            <w:bookmarkEnd w:id="0"/>
            <w:r>
              <w:rPr>
                <w:bCs/>
                <w:iCs/>
              </w:rPr>
              <w:t xml:space="preserve"> in NTE02</w:t>
            </w:r>
          </w:p>
        </w:tc>
      </w:tr>
    </w:tbl>
    <w:p/>
    <w:sectPr>
      <w:footerReference w:type="default" r:id="rId7"/>
      <w:pgSz w:w="12240" w:h="15840" w:code="1"/>
      <w:pgMar w:top="1080" w:right="1080" w:bottom="108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DoD 810C (R6) IC Record of Change</vt:lpstr>
    </vt:vector>
  </TitlesOfParts>
  <Company>DFAS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 810C (R6) IC Record of Change</dc:title>
  <dc:subject/>
  <dc:creator>Karen Underhill</dc:creator>
  <cp:keywords/>
  <dc:description/>
  <cp:lastModifiedBy>UNDERHILL, KAREN CIV DFAS</cp:lastModifiedBy>
  <cp:revision>7</cp:revision>
  <cp:lastPrinted>2012-03-13T16:41:00Z</cp:lastPrinted>
  <dcterms:created xsi:type="dcterms:W3CDTF">2013-05-09T21:45:00Z</dcterms:created>
  <dcterms:modified xsi:type="dcterms:W3CDTF">2013-05-22T17:53:00Z</dcterms:modified>
</cp:coreProperties>
</file>